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7CF42" w14:textId="77777777" w:rsidR="008F2F5A" w:rsidRPr="001314B8" w:rsidRDefault="008F2F5A" w:rsidP="001314B8">
      <w:pPr>
        <w:pStyle w:val="Nadpis1"/>
        <w:jc w:val="left"/>
        <w:rPr>
          <w:bCs w:val="0"/>
          <w:sz w:val="26"/>
          <w:szCs w:val="26"/>
        </w:rPr>
      </w:pPr>
      <w:r w:rsidRPr="001314B8">
        <w:rPr>
          <w:bCs w:val="0"/>
          <w:sz w:val="26"/>
          <w:szCs w:val="26"/>
        </w:rPr>
        <w:t>5.3.</w:t>
      </w:r>
    </w:p>
    <w:p w14:paraId="11C6DDB6" w14:textId="77777777" w:rsidR="008F2F5A" w:rsidRPr="001314B8" w:rsidRDefault="008F2F5A" w:rsidP="001314B8">
      <w:pPr>
        <w:pStyle w:val="Nadpis1"/>
        <w:jc w:val="left"/>
        <w:rPr>
          <w:bCs w:val="0"/>
          <w:sz w:val="26"/>
          <w:szCs w:val="26"/>
        </w:rPr>
      </w:pPr>
      <w:r w:rsidRPr="001314B8">
        <w:rPr>
          <w:bCs w:val="0"/>
          <w:sz w:val="26"/>
          <w:szCs w:val="26"/>
        </w:rPr>
        <w:t xml:space="preserve">Vzdělávací oblast: </w:t>
      </w:r>
      <w:r w:rsidRPr="001314B8">
        <w:rPr>
          <w:bCs w:val="0"/>
          <w:sz w:val="26"/>
          <w:szCs w:val="26"/>
        </w:rPr>
        <w:tab/>
      </w:r>
      <w:r w:rsidRPr="001314B8">
        <w:rPr>
          <w:bCs w:val="0"/>
          <w:sz w:val="26"/>
          <w:szCs w:val="26"/>
        </w:rPr>
        <w:tab/>
        <w:t>Jazyk a jazyková komunikace</w:t>
      </w:r>
    </w:p>
    <w:p w14:paraId="15345494" w14:textId="77777777" w:rsidR="008F2F5A" w:rsidRPr="001314B8" w:rsidRDefault="008F2F5A" w:rsidP="001314B8">
      <w:pPr>
        <w:rPr>
          <w:b/>
          <w:sz w:val="26"/>
          <w:szCs w:val="26"/>
        </w:rPr>
      </w:pPr>
      <w:r w:rsidRPr="001314B8">
        <w:rPr>
          <w:b/>
          <w:sz w:val="26"/>
          <w:szCs w:val="26"/>
        </w:rPr>
        <w:t xml:space="preserve">Vzdělávací </w:t>
      </w:r>
      <w:proofErr w:type="gramStart"/>
      <w:r w:rsidRPr="001314B8">
        <w:rPr>
          <w:b/>
          <w:sz w:val="26"/>
          <w:szCs w:val="26"/>
        </w:rPr>
        <w:t xml:space="preserve">obor:   </w:t>
      </w:r>
      <w:proofErr w:type="gramEnd"/>
      <w:r w:rsidRPr="001314B8">
        <w:rPr>
          <w:b/>
          <w:sz w:val="26"/>
          <w:szCs w:val="26"/>
        </w:rPr>
        <w:t xml:space="preserve"> </w:t>
      </w:r>
      <w:r w:rsidRPr="001314B8">
        <w:rPr>
          <w:b/>
          <w:sz w:val="26"/>
          <w:szCs w:val="26"/>
        </w:rPr>
        <w:tab/>
        <w:t>Český jazyk a literatura</w:t>
      </w:r>
    </w:p>
    <w:p w14:paraId="139D73DB" w14:textId="77777777" w:rsidR="008F2F5A" w:rsidRPr="001314B8" w:rsidRDefault="008F2F5A" w:rsidP="001314B8">
      <w:pPr>
        <w:rPr>
          <w:sz w:val="26"/>
          <w:szCs w:val="26"/>
        </w:rPr>
      </w:pPr>
      <w:r w:rsidRPr="001314B8">
        <w:rPr>
          <w:b/>
          <w:sz w:val="26"/>
          <w:szCs w:val="26"/>
        </w:rPr>
        <w:t xml:space="preserve">Vyučovací předmět: </w:t>
      </w:r>
      <w:r w:rsidRPr="001314B8">
        <w:rPr>
          <w:b/>
          <w:sz w:val="26"/>
          <w:szCs w:val="26"/>
        </w:rPr>
        <w:tab/>
      </w:r>
      <w:r w:rsidRPr="001314B8">
        <w:rPr>
          <w:b/>
          <w:bCs/>
          <w:sz w:val="26"/>
          <w:szCs w:val="26"/>
        </w:rPr>
        <w:t>Český jazyk a literatura</w:t>
      </w:r>
    </w:p>
    <w:p w14:paraId="1A7253FB" w14:textId="77777777" w:rsidR="008F2F5A" w:rsidRPr="001314B8" w:rsidRDefault="008F2F5A" w:rsidP="001314B8">
      <w:pPr>
        <w:outlineLvl w:val="0"/>
        <w:rPr>
          <w:b/>
          <w:sz w:val="26"/>
          <w:szCs w:val="26"/>
        </w:rPr>
      </w:pPr>
    </w:p>
    <w:p w14:paraId="2F0C793C" w14:textId="77777777" w:rsidR="008F2F5A" w:rsidRPr="001314B8" w:rsidRDefault="008F2F5A" w:rsidP="001314B8">
      <w:pPr>
        <w:outlineLvl w:val="0"/>
        <w:rPr>
          <w:b/>
          <w:sz w:val="26"/>
          <w:szCs w:val="26"/>
        </w:rPr>
      </w:pPr>
      <w:r w:rsidRPr="001314B8">
        <w:rPr>
          <w:b/>
          <w:sz w:val="26"/>
          <w:szCs w:val="26"/>
        </w:rPr>
        <w:t>Charakteristika vyučovacího předmětu</w:t>
      </w:r>
    </w:p>
    <w:p w14:paraId="0C93BD5B" w14:textId="77777777" w:rsidR="008F2F5A" w:rsidRPr="001314B8" w:rsidRDefault="008F2F5A" w:rsidP="001314B8">
      <w:pPr>
        <w:outlineLvl w:val="0"/>
        <w:rPr>
          <w:b/>
          <w:sz w:val="26"/>
          <w:szCs w:val="26"/>
        </w:rPr>
      </w:pPr>
      <w:r w:rsidRPr="001314B8">
        <w:rPr>
          <w:b/>
          <w:bCs/>
          <w:sz w:val="26"/>
          <w:szCs w:val="26"/>
        </w:rPr>
        <w:t>Český jazyk a literatura</w:t>
      </w:r>
      <w:r w:rsidRPr="001314B8">
        <w:rPr>
          <w:b/>
          <w:sz w:val="26"/>
          <w:szCs w:val="26"/>
        </w:rPr>
        <w:t xml:space="preserve"> – 2. stupeň:</w:t>
      </w:r>
    </w:p>
    <w:p w14:paraId="1AD3F546" w14:textId="77777777" w:rsidR="008F2F5A" w:rsidRPr="001314B8" w:rsidRDefault="008F2F5A" w:rsidP="001314B8">
      <w:pPr>
        <w:rPr>
          <w:b/>
          <w:sz w:val="26"/>
          <w:szCs w:val="26"/>
        </w:rPr>
      </w:pPr>
    </w:p>
    <w:p w14:paraId="50752E29" w14:textId="77777777" w:rsidR="008F2F5A" w:rsidRPr="001314B8" w:rsidRDefault="008F2F5A" w:rsidP="001314B8">
      <w:pPr>
        <w:rPr>
          <w:b/>
          <w:sz w:val="26"/>
          <w:szCs w:val="26"/>
          <w:u w:val="single"/>
        </w:rPr>
      </w:pPr>
      <w:r w:rsidRPr="001314B8">
        <w:rPr>
          <w:b/>
          <w:sz w:val="26"/>
          <w:szCs w:val="26"/>
          <w:u w:val="single"/>
        </w:rPr>
        <w:t>Obsahové, časové a organizační vymezení:</w:t>
      </w:r>
    </w:p>
    <w:p w14:paraId="3A78A96C" w14:textId="77777777" w:rsidR="008F2F5A" w:rsidRPr="001314B8" w:rsidRDefault="008F2F5A" w:rsidP="001314B8">
      <w:pPr>
        <w:rPr>
          <w:b/>
          <w:sz w:val="26"/>
          <w:szCs w:val="26"/>
          <w:u w:val="single"/>
        </w:rPr>
      </w:pPr>
    </w:p>
    <w:p w14:paraId="4208557F" w14:textId="627FD4A4" w:rsidR="008F2F5A" w:rsidRPr="001314B8" w:rsidRDefault="008F2F5A" w:rsidP="001314B8">
      <w:pPr>
        <w:rPr>
          <w:bCs/>
          <w:sz w:val="26"/>
          <w:szCs w:val="26"/>
        </w:rPr>
      </w:pPr>
      <w:r w:rsidRPr="001314B8">
        <w:rPr>
          <w:bCs/>
          <w:sz w:val="26"/>
          <w:szCs w:val="26"/>
        </w:rPr>
        <w:t xml:space="preserve">Vzdělávací obsah předmětu Český jazyk má komplexní charakter, ale pro přehlednost je rozdělen do tří složek: </w:t>
      </w:r>
      <w:r w:rsidR="00696484" w:rsidRPr="001314B8">
        <w:rPr>
          <w:bCs/>
          <w:sz w:val="26"/>
          <w:szCs w:val="26"/>
        </w:rPr>
        <w:t>KOMUNIKAČNÍ A SLOHOVÁ VÝCHOVA, JAZYKOVÁ VÝCHOVA, LITERÁRNÍ VÝCHOVA.</w:t>
      </w:r>
      <w:r w:rsidRPr="001314B8">
        <w:rPr>
          <w:bCs/>
          <w:sz w:val="26"/>
          <w:szCs w:val="26"/>
        </w:rPr>
        <w:t xml:space="preserve"> Ve výuce se však vzdělávací obsah jednotlivých složek vzájemně prolíná.</w:t>
      </w:r>
    </w:p>
    <w:p w14:paraId="54C4CAFE" w14:textId="7787D286" w:rsidR="008F2F5A" w:rsidRPr="001314B8" w:rsidRDefault="008F2F5A" w:rsidP="001314B8">
      <w:pPr>
        <w:rPr>
          <w:sz w:val="26"/>
          <w:szCs w:val="26"/>
        </w:rPr>
      </w:pPr>
      <w:r w:rsidRPr="001314B8">
        <w:rPr>
          <w:bCs/>
          <w:sz w:val="26"/>
          <w:szCs w:val="26"/>
        </w:rPr>
        <w:t>Vyučovací</w:t>
      </w:r>
      <w:r w:rsidRPr="001314B8">
        <w:rPr>
          <w:sz w:val="26"/>
          <w:szCs w:val="26"/>
        </w:rPr>
        <w:t xml:space="preserve"> předmět </w:t>
      </w:r>
      <w:r w:rsidRPr="001314B8">
        <w:rPr>
          <w:bCs/>
          <w:sz w:val="26"/>
          <w:szCs w:val="26"/>
        </w:rPr>
        <w:t>Český jazyk</w:t>
      </w:r>
      <w:r w:rsidRPr="001314B8">
        <w:rPr>
          <w:b/>
          <w:sz w:val="26"/>
          <w:szCs w:val="26"/>
        </w:rPr>
        <w:t xml:space="preserve"> </w:t>
      </w:r>
      <w:r w:rsidRPr="001314B8">
        <w:rPr>
          <w:sz w:val="26"/>
          <w:szCs w:val="26"/>
        </w:rPr>
        <w:t xml:space="preserve">se vyučuje jako samostatný předmět </w:t>
      </w:r>
      <w:proofErr w:type="gramStart"/>
      <w:r w:rsidRPr="001314B8">
        <w:rPr>
          <w:sz w:val="26"/>
          <w:szCs w:val="26"/>
        </w:rPr>
        <w:t>v  6.</w:t>
      </w:r>
      <w:proofErr w:type="gramEnd"/>
      <w:r w:rsidRPr="001314B8">
        <w:rPr>
          <w:sz w:val="26"/>
          <w:szCs w:val="26"/>
        </w:rPr>
        <w:t xml:space="preserve"> a 9. ročníku 5 hodin týdně, v 7. a 8. ročníku 4 hodiny týdně.  Výuka probíhá většinou </w:t>
      </w:r>
      <w:r w:rsidR="00696484" w:rsidRPr="001314B8">
        <w:rPr>
          <w:sz w:val="26"/>
          <w:szCs w:val="26"/>
        </w:rPr>
        <w:t>v učebnách</w:t>
      </w:r>
      <w:r w:rsidRPr="001314B8">
        <w:rPr>
          <w:sz w:val="26"/>
          <w:szCs w:val="26"/>
        </w:rPr>
        <w:t>, v multimediální pracovn</w:t>
      </w:r>
      <w:r w:rsidR="00696484" w:rsidRPr="001314B8">
        <w:rPr>
          <w:sz w:val="26"/>
          <w:szCs w:val="26"/>
        </w:rPr>
        <w:t>ě</w:t>
      </w:r>
      <w:r w:rsidRPr="001314B8">
        <w:rPr>
          <w:sz w:val="26"/>
          <w:szCs w:val="26"/>
        </w:rPr>
        <w:t xml:space="preserve"> či ve školní knihovně.</w:t>
      </w:r>
    </w:p>
    <w:p w14:paraId="1CAC54A8" w14:textId="77777777" w:rsidR="008F2F5A" w:rsidRPr="001314B8" w:rsidRDefault="008F2F5A" w:rsidP="001314B8">
      <w:pPr>
        <w:rPr>
          <w:bCs/>
          <w:sz w:val="26"/>
          <w:szCs w:val="26"/>
        </w:rPr>
      </w:pPr>
    </w:p>
    <w:p w14:paraId="1A387777" w14:textId="77777777" w:rsidR="008F2F5A" w:rsidRPr="001314B8" w:rsidRDefault="008F2F5A" w:rsidP="001314B8">
      <w:pPr>
        <w:rPr>
          <w:b/>
          <w:sz w:val="26"/>
          <w:szCs w:val="26"/>
          <w:u w:val="single"/>
        </w:rPr>
      </w:pPr>
      <w:r w:rsidRPr="001314B8">
        <w:rPr>
          <w:b/>
          <w:sz w:val="26"/>
          <w:szCs w:val="26"/>
          <w:u w:val="single"/>
        </w:rPr>
        <w:t>Vzdělávání ve vyučovacím předmětu je zaměřeno na:</w:t>
      </w:r>
    </w:p>
    <w:p w14:paraId="034BE02F" w14:textId="77777777" w:rsidR="008F2F5A" w:rsidRPr="001314B8" w:rsidRDefault="008F2F5A" w:rsidP="001314B8">
      <w:pPr>
        <w:pStyle w:val="TextodstavecRVPZV11bZarovnatdoblokuPrvndek1cmPed6b"/>
        <w:numPr>
          <w:ilvl w:val="0"/>
          <w:numId w:val="3"/>
        </w:numPr>
        <w:jc w:val="left"/>
        <w:rPr>
          <w:sz w:val="26"/>
          <w:szCs w:val="26"/>
        </w:rPr>
      </w:pPr>
      <w:r w:rsidRPr="001314B8">
        <w:rPr>
          <w:sz w:val="26"/>
          <w:szCs w:val="26"/>
        </w:rPr>
        <w:t>orientaci při vnímání okolního světa i sebe sama</w:t>
      </w:r>
    </w:p>
    <w:p w14:paraId="10E41749" w14:textId="77777777" w:rsidR="008F2F5A" w:rsidRPr="001314B8" w:rsidRDefault="008F2F5A" w:rsidP="001314B8">
      <w:pPr>
        <w:pStyle w:val="TextodstavecRVPZV11bZarovnatdoblokuPrvndek1cmPed6b"/>
        <w:numPr>
          <w:ilvl w:val="0"/>
          <w:numId w:val="3"/>
        </w:numPr>
        <w:jc w:val="left"/>
        <w:rPr>
          <w:sz w:val="26"/>
          <w:szCs w:val="26"/>
        </w:rPr>
      </w:pPr>
      <w:r w:rsidRPr="001314B8">
        <w:rPr>
          <w:sz w:val="26"/>
          <w:szCs w:val="26"/>
        </w:rPr>
        <w:t xml:space="preserve">porozumění různým druhům psaných i mluvených jazykových projevů </w:t>
      </w:r>
    </w:p>
    <w:p w14:paraId="195E0572" w14:textId="77777777" w:rsidR="008F2F5A" w:rsidRPr="001314B8" w:rsidRDefault="008F2F5A" w:rsidP="001314B8">
      <w:pPr>
        <w:pStyle w:val="Odstavecseseznamem"/>
        <w:numPr>
          <w:ilvl w:val="0"/>
          <w:numId w:val="3"/>
        </w:numPr>
        <w:rPr>
          <w:sz w:val="26"/>
          <w:szCs w:val="26"/>
        </w:rPr>
      </w:pPr>
      <w:r w:rsidRPr="001314B8">
        <w:rPr>
          <w:sz w:val="26"/>
          <w:szCs w:val="26"/>
        </w:rPr>
        <w:t>vnímání literatury jako specifického zdroje poznání a prožitků</w:t>
      </w:r>
    </w:p>
    <w:p w14:paraId="47039A30" w14:textId="2E726CFB" w:rsidR="008F2F5A" w:rsidRPr="001314B8" w:rsidRDefault="00696484" w:rsidP="001314B8">
      <w:pPr>
        <w:pStyle w:val="Odstavecseseznamem"/>
        <w:numPr>
          <w:ilvl w:val="0"/>
          <w:numId w:val="3"/>
        </w:numPr>
        <w:rPr>
          <w:sz w:val="26"/>
          <w:szCs w:val="26"/>
        </w:rPr>
      </w:pPr>
      <w:r w:rsidRPr="001314B8">
        <w:rPr>
          <w:sz w:val="26"/>
          <w:szCs w:val="26"/>
        </w:rPr>
        <w:t xml:space="preserve">samostatné získávání informací z </w:t>
      </w:r>
      <w:r w:rsidR="008F2F5A" w:rsidRPr="001314B8">
        <w:rPr>
          <w:sz w:val="26"/>
          <w:szCs w:val="26"/>
        </w:rPr>
        <w:t xml:space="preserve">různých zdrojů (slovníky, encyklopedie, katalogy, bibliografie, internet) </w:t>
      </w:r>
      <w:r w:rsidR="008F2F5A" w:rsidRPr="001314B8">
        <w:rPr>
          <w:sz w:val="26"/>
          <w:szCs w:val="26"/>
        </w:rPr>
        <w:t xml:space="preserve">pro rozšiřování znalostí a dovedností potřebných k dalšímu vzdělávání a sebevzdělávání </w:t>
      </w:r>
    </w:p>
    <w:p w14:paraId="703F10FB" w14:textId="76CB9BCB" w:rsidR="008F2F5A" w:rsidRPr="001314B8" w:rsidRDefault="008F2F5A" w:rsidP="001314B8">
      <w:pPr>
        <w:pStyle w:val="Odstavecseseznamem"/>
        <w:numPr>
          <w:ilvl w:val="0"/>
          <w:numId w:val="3"/>
        </w:numPr>
        <w:rPr>
          <w:sz w:val="26"/>
          <w:szCs w:val="26"/>
        </w:rPr>
      </w:pPr>
      <w:r w:rsidRPr="001314B8">
        <w:rPr>
          <w:sz w:val="26"/>
          <w:szCs w:val="26"/>
        </w:rPr>
        <w:t>rozvíjení kultivovaného ústního a písemného projevu</w:t>
      </w:r>
      <w:r w:rsidR="00696484" w:rsidRPr="001314B8">
        <w:rPr>
          <w:sz w:val="26"/>
          <w:szCs w:val="26"/>
        </w:rPr>
        <w:t xml:space="preserve"> (nejen jako prosazení sebe sama)</w:t>
      </w:r>
    </w:p>
    <w:p w14:paraId="7C24A6F0" w14:textId="676D119D" w:rsidR="00696484" w:rsidRPr="001314B8" w:rsidRDefault="00696484" w:rsidP="001314B8">
      <w:pPr>
        <w:pStyle w:val="Odstavecseseznamem"/>
        <w:numPr>
          <w:ilvl w:val="0"/>
          <w:numId w:val="3"/>
        </w:numPr>
        <w:rPr>
          <w:sz w:val="26"/>
          <w:szCs w:val="26"/>
        </w:rPr>
      </w:pPr>
      <w:r w:rsidRPr="001314B8">
        <w:rPr>
          <w:sz w:val="26"/>
          <w:szCs w:val="26"/>
        </w:rPr>
        <w:t xml:space="preserve">pochopení jazyka jako důležitého nástroje celoživotního vzdělávání </w:t>
      </w:r>
    </w:p>
    <w:p w14:paraId="5E49A34D" w14:textId="7CC375B6" w:rsidR="00696484" w:rsidRPr="001314B8" w:rsidRDefault="00696484" w:rsidP="001314B8">
      <w:pPr>
        <w:pStyle w:val="Odstavecseseznamem"/>
        <w:numPr>
          <w:ilvl w:val="0"/>
          <w:numId w:val="3"/>
        </w:numPr>
        <w:rPr>
          <w:sz w:val="26"/>
          <w:szCs w:val="26"/>
        </w:rPr>
      </w:pPr>
      <w:r w:rsidRPr="001314B8">
        <w:rPr>
          <w:sz w:val="26"/>
          <w:szCs w:val="26"/>
        </w:rPr>
        <w:t xml:space="preserve">rozvíjení pozitivního </w:t>
      </w:r>
      <w:proofErr w:type="gramStart"/>
      <w:r w:rsidRPr="001314B8">
        <w:rPr>
          <w:sz w:val="26"/>
          <w:szCs w:val="26"/>
        </w:rPr>
        <w:t>vztahu  k</w:t>
      </w:r>
      <w:proofErr w:type="gramEnd"/>
      <w:r w:rsidRPr="001314B8">
        <w:rPr>
          <w:sz w:val="26"/>
          <w:szCs w:val="26"/>
        </w:rPr>
        <w:t> mateřskému jazyku</w:t>
      </w:r>
    </w:p>
    <w:p w14:paraId="3E7B5C74" w14:textId="77777777" w:rsidR="008F2F5A" w:rsidRPr="001314B8" w:rsidRDefault="008F2F5A" w:rsidP="001314B8">
      <w:pPr>
        <w:rPr>
          <w:sz w:val="26"/>
          <w:szCs w:val="26"/>
        </w:rPr>
      </w:pPr>
    </w:p>
    <w:p w14:paraId="1D969DF1" w14:textId="77777777" w:rsidR="008F2F5A" w:rsidRPr="001314B8" w:rsidRDefault="008F2F5A" w:rsidP="001314B8">
      <w:pPr>
        <w:rPr>
          <w:sz w:val="26"/>
          <w:szCs w:val="26"/>
        </w:rPr>
      </w:pPr>
    </w:p>
    <w:p w14:paraId="3635EB30" w14:textId="77777777" w:rsidR="008F2F5A" w:rsidRPr="001314B8" w:rsidRDefault="008F2F5A" w:rsidP="001314B8">
      <w:pPr>
        <w:rPr>
          <w:sz w:val="26"/>
          <w:szCs w:val="26"/>
        </w:rPr>
      </w:pPr>
    </w:p>
    <w:p w14:paraId="4D8C5299" w14:textId="77777777" w:rsidR="008F2F5A" w:rsidRPr="001314B8" w:rsidRDefault="008F2F5A" w:rsidP="001314B8">
      <w:pPr>
        <w:pStyle w:val="Zkladntext"/>
        <w:jc w:val="left"/>
        <w:rPr>
          <w:szCs w:val="26"/>
        </w:rPr>
      </w:pPr>
      <w:r w:rsidRPr="001314B8">
        <w:rPr>
          <w:szCs w:val="26"/>
        </w:rPr>
        <w:t>Vyučovací předmět Český jazyk a literatura je úzce spjat s těmito předměty:</w:t>
      </w:r>
    </w:p>
    <w:p w14:paraId="1B49A056" w14:textId="77777777" w:rsidR="008F2F5A" w:rsidRPr="001314B8" w:rsidRDefault="008F2F5A" w:rsidP="001314B8">
      <w:pPr>
        <w:pStyle w:val="Zkladntext"/>
        <w:jc w:val="left"/>
        <w:rPr>
          <w:szCs w:val="26"/>
        </w:rPr>
      </w:pPr>
    </w:p>
    <w:p w14:paraId="7298B42B" w14:textId="77777777" w:rsidR="008F2F5A" w:rsidRPr="001314B8" w:rsidRDefault="008F2F5A" w:rsidP="001314B8">
      <w:pPr>
        <w:rPr>
          <w:sz w:val="26"/>
          <w:szCs w:val="26"/>
        </w:rPr>
      </w:pPr>
      <w:r w:rsidRPr="001314B8">
        <w:rPr>
          <w:b/>
          <w:bCs/>
          <w:iCs/>
          <w:sz w:val="26"/>
          <w:szCs w:val="26"/>
        </w:rPr>
        <w:t xml:space="preserve">Dějepis </w:t>
      </w:r>
      <w:r w:rsidRPr="001314B8">
        <w:rPr>
          <w:sz w:val="26"/>
          <w:szCs w:val="26"/>
        </w:rPr>
        <w:t>(např. období Velké Moravy – misijní činnost Konstantina a Metoděje, husitství, veleslavínské období, období národního obrození)</w:t>
      </w:r>
    </w:p>
    <w:p w14:paraId="6744C6E9" w14:textId="77777777" w:rsidR="008F2F5A" w:rsidRPr="001314B8" w:rsidRDefault="008F2F5A" w:rsidP="001314B8">
      <w:pPr>
        <w:rPr>
          <w:sz w:val="26"/>
          <w:szCs w:val="26"/>
        </w:rPr>
      </w:pPr>
      <w:r w:rsidRPr="001314B8">
        <w:rPr>
          <w:b/>
          <w:bCs/>
          <w:iCs/>
          <w:sz w:val="26"/>
          <w:szCs w:val="26"/>
        </w:rPr>
        <w:t>Hudební výchova</w:t>
      </w:r>
      <w:r w:rsidRPr="001314B8">
        <w:rPr>
          <w:i/>
          <w:sz w:val="26"/>
          <w:szCs w:val="26"/>
        </w:rPr>
        <w:t xml:space="preserve"> </w:t>
      </w:r>
      <w:r w:rsidRPr="001314B8">
        <w:rPr>
          <w:sz w:val="26"/>
          <w:szCs w:val="26"/>
        </w:rPr>
        <w:t>(lidová slovesnost, melodrama, písničkáři)</w:t>
      </w:r>
    </w:p>
    <w:p w14:paraId="548FCB0F" w14:textId="77777777" w:rsidR="008F2F5A" w:rsidRPr="001314B8" w:rsidRDefault="008F2F5A" w:rsidP="001314B8">
      <w:pPr>
        <w:rPr>
          <w:b/>
          <w:bCs/>
          <w:sz w:val="26"/>
          <w:szCs w:val="26"/>
        </w:rPr>
      </w:pPr>
      <w:r w:rsidRPr="001314B8">
        <w:rPr>
          <w:b/>
          <w:sz w:val="26"/>
          <w:szCs w:val="26"/>
        </w:rPr>
        <w:t>V</w:t>
      </w:r>
      <w:r w:rsidRPr="001314B8">
        <w:rPr>
          <w:b/>
          <w:bCs/>
          <w:sz w:val="26"/>
          <w:szCs w:val="26"/>
        </w:rPr>
        <w:t xml:space="preserve">ýtvarná výchova </w:t>
      </w:r>
      <w:r w:rsidRPr="001314B8">
        <w:rPr>
          <w:sz w:val="26"/>
          <w:szCs w:val="26"/>
        </w:rPr>
        <w:t>(líčení)</w:t>
      </w:r>
    </w:p>
    <w:p w14:paraId="2B6DE64D" w14:textId="77777777" w:rsidR="008F2F5A" w:rsidRPr="001314B8" w:rsidRDefault="008F2F5A" w:rsidP="001314B8">
      <w:pPr>
        <w:rPr>
          <w:b/>
          <w:bCs/>
          <w:sz w:val="26"/>
          <w:szCs w:val="26"/>
        </w:rPr>
      </w:pPr>
      <w:r w:rsidRPr="001314B8">
        <w:rPr>
          <w:b/>
          <w:bCs/>
          <w:sz w:val="26"/>
          <w:szCs w:val="26"/>
        </w:rPr>
        <w:t xml:space="preserve">Občanská výchova </w:t>
      </w:r>
      <w:r w:rsidRPr="001314B8">
        <w:rPr>
          <w:sz w:val="26"/>
          <w:szCs w:val="26"/>
        </w:rPr>
        <w:t>(osobnost)</w:t>
      </w:r>
    </w:p>
    <w:p w14:paraId="3228E85F" w14:textId="77777777" w:rsidR="008F2F5A" w:rsidRPr="001314B8" w:rsidRDefault="008F2F5A" w:rsidP="001314B8">
      <w:pPr>
        <w:rPr>
          <w:sz w:val="26"/>
          <w:szCs w:val="26"/>
        </w:rPr>
      </w:pPr>
      <w:r w:rsidRPr="001314B8">
        <w:rPr>
          <w:b/>
          <w:bCs/>
          <w:iCs/>
          <w:sz w:val="26"/>
          <w:szCs w:val="26"/>
        </w:rPr>
        <w:t>Informatika</w:t>
      </w:r>
      <w:r w:rsidRPr="001314B8">
        <w:rPr>
          <w:i/>
          <w:sz w:val="26"/>
          <w:szCs w:val="26"/>
        </w:rPr>
        <w:t xml:space="preserve"> </w:t>
      </w:r>
      <w:r w:rsidRPr="001314B8">
        <w:rPr>
          <w:sz w:val="26"/>
          <w:szCs w:val="26"/>
        </w:rPr>
        <w:t>(komunikace prostřednictvím elektronické pošty, dodržování vžitých konvencí a pravidel – forma vhodná pro danou technologii, náležitosti apod.)</w:t>
      </w:r>
    </w:p>
    <w:p w14:paraId="66675A87" w14:textId="77777777" w:rsidR="008F2F5A" w:rsidRPr="001314B8" w:rsidRDefault="008F2F5A" w:rsidP="001314B8">
      <w:pPr>
        <w:pStyle w:val="Odstavecseseznamem"/>
        <w:rPr>
          <w:b/>
          <w:bCs/>
          <w:iCs/>
          <w:sz w:val="26"/>
          <w:szCs w:val="26"/>
        </w:rPr>
      </w:pPr>
    </w:p>
    <w:p w14:paraId="2608DAF7" w14:textId="6158E072" w:rsidR="008F2F5A" w:rsidRPr="001314B8" w:rsidRDefault="008F2F5A" w:rsidP="001314B8">
      <w:pPr>
        <w:rPr>
          <w:bCs/>
          <w:sz w:val="26"/>
          <w:szCs w:val="26"/>
        </w:rPr>
      </w:pPr>
      <w:r w:rsidRPr="001314B8">
        <w:rPr>
          <w:bCs/>
          <w:sz w:val="26"/>
          <w:szCs w:val="26"/>
        </w:rPr>
        <w:t xml:space="preserve">V předmětu </w:t>
      </w:r>
      <w:r w:rsidR="00696484" w:rsidRPr="001314B8">
        <w:rPr>
          <w:bCs/>
          <w:sz w:val="26"/>
          <w:szCs w:val="26"/>
        </w:rPr>
        <w:t>ČESKÝ JAZYK A LIERATURA</w:t>
      </w:r>
      <w:r w:rsidRPr="001314B8">
        <w:rPr>
          <w:bCs/>
          <w:sz w:val="26"/>
          <w:szCs w:val="26"/>
        </w:rPr>
        <w:t xml:space="preserve"> se realizují tato průřezová témata: </w:t>
      </w:r>
    </w:p>
    <w:p w14:paraId="3CC4FB1D" w14:textId="77777777" w:rsidR="008F2F5A" w:rsidRPr="001314B8" w:rsidRDefault="008F2F5A" w:rsidP="001314B8">
      <w:pPr>
        <w:rPr>
          <w:bCs/>
          <w:sz w:val="26"/>
          <w:szCs w:val="26"/>
        </w:rPr>
      </w:pPr>
      <w:r w:rsidRPr="001314B8">
        <w:rPr>
          <w:bCs/>
          <w:sz w:val="26"/>
          <w:szCs w:val="26"/>
        </w:rPr>
        <w:t>MEDV</w:t>
      </w:r>
    </w:p>
    <w:p w14:paraId="6BE26904" w14:textId="77777777" w:rsidR="008F2F5A" w:rsidRPr="001314B8" w:rsidRDefault="008F2F5A" w:rsidP="001314B8">
      <w:pPr>
        <w:rPr>
          <w:b/>
          <w:bCs/>
          <w:sz w:val="26"/>
          <w:szCs w:val="26"/>
        </w:rPr>
      </w:pPr>
    </w:p>
    <w:p w14:paraId="67E3A45A" w14:textId="77777777" w:rsidR="008F2F5A" w:rsidRPr="001314B8" w:rsidRDefault="008F2F5A" w:rsidP="001314B8">
      <w:pPr>
        <w:spacing w:after="160"/>
        <w:rPr>
          <w:b/>
          <w:sz w:val="26"/>
          <w:szCs w:val="26"/>
          <w:u w:val="single"/>
        </w:rPr>
      </w:pPr>
      <w:r w:rsidRPr="001314B8">
        <w:rPr>
          <w:bCs/>
          <w:sz w:val="26"/>
          <w:szCs w:val="26"/>
        </w:rPr>
        <w:br w:type="page"/>
      </w:r>
    </w:p>
    <w:p w14:paraId="23251219" w14:textId="77777777" w:rsidR="008F2F5A" w:rsidRPr="001314B8" w:rsidRDefault="008F2F5A" w:rsidP="001314B8">
      <w:pPr>
        <w:pStyle w:val="Zkladntext"/>
        <w:tabs>
          <w:tab w:val="left" w:pos="708"/>
        </w:tabs>
        <w:jc w:val="left"/>
        <w:rPr>
          <w:bCs w:val="0"/>
          <w:szCs w:val="26"/>
        </w:rPr>
      </w:pPr>
      <w:r w:rsidRPr="001314B8">
        <w:rPr>
          <w:bCs w:val="0"/>
          <w:szCs w:val="26"/>
        </w:rPr>
        <w:lastRenderedPageBreak/>
        <w:t>Výchovné a vzdělávací strategie pro rozvoj klíčových kompetencí žáků</w:t>
      </w:r>
    </w:p>
    <w:p w14:paraId="60341728" w14:textId="77777777" w:rsidR="008F2F5A" w:rsidRPr="001314B8" w:rsidRDefault="008F2F5A" w:rsidP="001314B8">
      <w:pPr>
        <w:pStyle w:val="Zkladntext"/>
        <w:tabs>
          <w:tab w:val="left" w:pos="708"/>
        </w:tabs>
        <w:jc w:val="left"/>
        <w:rPr>
          <w:bCs w:val="0"/>
          <w:szCs w:val="26"/>
        </w:rPr>
      </w:pPr>
    </w:p>
    <w:p w14:paraId="49693DB6" w14:textId="77777777" w:rsidR="008F2F5A" w:rsidRPr="001314B8" w:rsidRDefault="008F2F5A" w:rsidP="001314B8">
      <w:pPr>
        <w:pStyle w:val="Nadpis2"/>
        <w:ind w:firstLine="0"/>
        <w:jc w:val="left"/>
        <w:rPr>
          <w:rFonts w:ascii="Times New Roman" w:hAnsi="Times New Roman" w:cs="Times New Roman"/>
          <w:b/>
          <w:bCs w:val="0"/>
          <w:sz w:val="26"/>
          <w:szCs w:val="26"/>
        </w:rPr>
      </w:pPr>
      <w:r w:rsidRPr="001314B8">
        <w:rPr>
          <w:rFonts w:ascii="Times New Roman" w:hAnsi="Times New Roman" w:cs="Times New Roman"/>
          <w:b/>
          <w:bCs w:val="0"/>
          <w:sz w:val="26"/>
          <w:szCs w:val="26"/>
        </w:rPr>
        <w:t>Kompetence k učení</w:t>
      </w:r>
    </w:p>
    <w:p w14:paraId="65714356" w14:textId="77777777" w:rsidR="008F2F5A" w:rsidRPr="001314B8" w:rsidRDefault="008F2F5A" w:rsidP="001314B8">
      <w:pPr>
        <w:pStyle w:val="Nadpis3"/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b w:val="0"/>
          <w:bCs w:val="0"/>
          <w:sz w:val="26"/>
          <w:szCs w:val="26"/>
        </w:rPr>
        <w:t>Učitel</w:t>
      </w:r>
    </w:p>
    <w:p w14:paraId="45311A60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žáky k vyhledávání a třídění informací</w:t>
      </w:r>
    </w:p>
    <w:p w14:paraId="07CDB071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žáky k užívání správné terminologie</w:t>
      </w:r>
    </w:p>
    <w:p w14:paraId="78F6912D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zohledňuje rozdíly ve znalostech a pracovním tempu jednotlivých žáků</w:t>
      </w:r>
    </w:p>
    <w:p w14:paraId="262C590B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noProof/>
          <w:sz w:val="26"/>
          <w:szCs w:val="26"/>
        </w:rPr>
      </w:pPr>
      <w:r w:rsidRPr="001314B8">
        <w:rPr>
          <w:noProof/>
          <w:sz w:val="26"/>
          <w:szCs w:val="26"/>
        </w:rPr>
        <w:t>sleduje při hodině pokrok všech žáků</w:t>
      </w:r>
    </w:p>
    <w:p w14:paraId="0E60D1D7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noProof/>
          <w:sz w:val="26"/>
          <w:szCs w:val="26"/>
        </w:rPr>
      </w:pPr>
      <w:r w:rsidRPr="001314B8">
        <w:rPr>
          <w:noProof/>
          <w:sz w:val="26"/>
          <w:szCs w:val="26"/>
        </w:rPr>
        <w:t>vede žáky k využívání výpočetní techniky</w:t>
      </w:r>
    </w:p>
    <w:p w14:paraId="335EEC97" w14:textId="77777777" w:rsidR="008F2F5A" w:rsidRPr="001314B8" w:rsidRDefault="008F2F5A" w:rsidP="001314B8">
      <w:pPr>
        <w:pStyle w:val="Nadpis4"/>
        <w:tabs>
          <w:tab w:val="left" w:pos="720"/>
        </w:tabs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Žák</w:t>
      </w:r>
    </w:p>
    <w:p w14:paraId="5BA71B45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vyhledává a třídí informace a propojuje je do širších významových celků</w:t>
      </w:r>
    </w:p>
    <w:p w14:paraId="34CE0BAC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osvojuje si základní jazykové a literární pojmy</w:t>
      </w:r>
    </w:p>
    <w:p w14:paraId="5FA284A6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kriticky hodnotí výsledky svého učení a diskutuje o nich</w:t>
      </w:r>
    </w:p>
    <w:p w14:paraId="78C7B2DC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využívá prostředků výpočetní techniky</w:t>
      </w:r>
    </w:p>
    <w:p w14:paraId="2025AAF8" w14:textId="77777777" w:rsidR="008F2F5A" w:rsidRPr="001314B8" w:rsidRDefault="008F2F5A" w:rsidP="001314B8">
      <w:pPr>
        <w:pStyle w:val="Odstavecseseznamem"/>
        <w:rPr>
          <w:sz w:val="26"/>
          <w:szCs w:val="26"/>
        </w:rPr>
      </w:pPr>
    </w:p>
    <w:p w14:paraId="601CA81C" w14:textId="77777777" w:rsidR="008F2F5A" w:rsidRPr="001314B8" w:rsidRDefault="008F2F5A" w:rsidP="001314B8">
      <w:pPr>
        <w:pStyle w:val="Mezera"/>
        <w:rPr>
          <w:b/>
          <w:iCs/>
          <w:noProof/>
          <w:sz w:val="26"/>
          <w:szCs w:val="26"/>
        </w:rPr>
      </w:pPr>
      <w:r w:rsidRPr="001314B8">
        <w:rPr>
          <w:b/>
          <w:iCs/>
          <w:noProof/>
          <w:sz w:val="26"/>
          <w:szCs w:val="26"/>
        </w:rPr>
        <w:t>Kompetence k řešení problémů</w:t>
      </w:r>
    </w:p>
    <w:p w14:paraId="466A26F8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tabs>
          <w:tab w:val="left" w:pos="-1620"/>
        </w:tabs>
        <w:jc w:val="left"/>
        <w:rPr>
          <w:b/>
          <w:sz w:val="26"/>
          <w:szCs w:val="26"/>
        </w:rPr>
      </w:pPr>
      <w:r w:rsidRPr="001314B8">
        <w:rPr>
          <w:bCs/>
          <w:sz w:val="26"/>
          <w:szCs w:val="26"/>
        </w:rPr>
        <w:t>Učitel</w:t>
      </w:r>
    </w:p>
    <w:p w14:paraId="7165C80A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-1620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zadává úkoly způsobem, který umožňuje volbu různých postupů</w:t>
      </w:r>
    </w:p>
    <w:p w14:paraId="68B82091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žáky k plánování postupů</w:t>
      </w:r>
    </w:p>
    <w:p w14:paraId="7AC63B1B" w14:textId="77777777" w:rsidR="008F2F5A" w:rsidRPr="001314B8" w:rsidRDefault="008F2F5A" w:rsidP="001314B8">
      <w:pPr>
        <w:pStyle w:val="Nadpis4"/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 xml:space="preserve">Žák </w:t>
      </w:r>
    </w:p>
    <w:p w14:paraId="21D6723F" w14:textId="77777777" w:rsidR="008F2F5A" w:rsidRPr="001314B8" w:rsidRDefault="008F2F5A" w:rsidP="001314B8">
      <w:pPr>
        <w:pStyle w:val="Nadpis4"/>
        <w:numPr>
          <w:ilvl w:val="1"/>
          <w:numId w:val="2"/>
        </w:numPr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vyhledává informace vhodné k řešení problému</w:t>
      </w:r>
    </w:p>
    <w:p w14:paraId="3AE9A30B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-1620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využívá získaných vědomostí a dovedností k objevování různých variant řešení</w:t>
      </w:r>
    </w:p>
    <w:p w14:paraId="3020B3C4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-1620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samostatně řeší problémy a volí vhodné způsoby řešení</w:t>
      </w:r>
    </w:p>
    <w:p w14:paraId="719D26B7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-1620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uvážlivě rozhoduje</w:t>
      </w:r>
    </w:p>
    <w:p w14:paraId="34E32362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tabs>
          <w:tab w:val="left" w:pos="-1620"/>
        </w:tabs>
        <w:ind w:left="1440"/>
        <w:jc w:val="left"/>
        <w:rPr>
          <w:sz w:val="26"/>
          <w:szCs w:val="26"/>
        </w:rPr>
      </w:pPr>
    </w:p>
    <w:p w14:paraId="08D12578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  <w:r w:rsidRPr="001314B8">
        <w:rPr>
          <w:b/>
          <w:iCs/>
          <w:sz w:val="26"/>
          <w:szCs w:val="26"/>
        </w:rPr>
        <w:t>Kompetence komunikativní</w:t>
      </w:r>
    </w:p>
    <w:p w14:paraId="5A972F47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Učitel</w:t>
      </w:r>
    </w:p>
    <w:p w14:paraId="74FDA9F4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zadává úkoly, při kterých žáci mohou spolupracovat</w:t>
      </w:r>
    </w:p>
    <w:p w14:paraId="426DFCD0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vede žáky k tomu, aby brali ohled na druhé</w:t>
      </w:r>
    </w:p>
    <w:p w14:paraId="1088851E" w14:textId="29A76116" w:rsidR="008F2F5A" w:rsidRPr="001314B8" w:rsidRDefault="008F2F5A" w:rsidP="001314B8">
      <w:pPr>
        <w:pStyle w:val="VetvtextuRVPZVChar"/>
        <w:numPr>
          <w:ilvl w:val="1"/>
          <w:numId w:val="2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vede žáky k výstižné argumentaci</w:t>
      </w:r>
    </w:p>
    <w:p w14:paraId="15446382" w14:textId="5504F86D" w:rsidR="00696484" w:rsidRPr="001314B8" w:rsidRDefault="00696484" w:rsidP="001314B8">
      <w:pPr>
        <w:pStyle w:val="VetvtextuRVPZVChar"/>
        <w:numPr>
          <w:ilvl w:val="1"/>
          <w:numId w:val="2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klade důraz na týmovou práci a kooperativní učení</w:t>
      </w:r>
    </w:p>
    <w:p w14:paraId="6067834C" w14:textId="77777777" w:rsidR="008F2F5A" w:rsidRPr="001314B8" w:rsidRDefault="008F2F5A" w:rsidP="001314B8">
      <w:pPr>
        <w:pStyle w:val="Nadpis1"/>
        <w:jc w:val="left"/>
        <w:rPr>
          <w:b w:val="0"/>
          <w:bCs w:val="0"/>
          <w:sz w:val="26"/>
          <w:szCs w:val="26"/>
        </w:rPr>
      </w:pPr>
      <w:r w:rsidRPr="001314B8">
        <w:rPr>
          <w:b w:val="0"/>
          <w:bCs w:val="0"/>
          <w:sz w:val="26"/>
          <w:szCs w:val="26"/>
        </w:rPr>
        <w:t>Žák</w:t>
      </w:r>
    </w:p>
    <w:p w14:paraId="7E24EBAC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formuluje a vyjadřuje své myšlenky a názory v logickém sledu, výstižně a kultivovaně se vyjadřuje ústně i písemně</w:t>
      </w:r>
    </w:p>
    <w:p w14:paraId="6972295B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360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naslouchá promluvám druhých lidí a vhodně na ně reaguje</w:t>
      </w:r>
    </w:p>
    <w:p w14:paraId="5BA97C45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360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účinně se zapojuje do diskuse a vhodně obhajuje své názory</w:t>
      </w:r>
    </w:p>
    <w:p w14:paraId="101158B5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rozumí různým typům textů a záznamů</w:t>
      </w:r>
    </w:p>
    <w:p w14:paraId="0484D1FA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využívá informačních a komunikačních prostředků</w:t>
      </w:r>
    </w:p>
    <w:p w14:paraId="76781C77" w14:textId="77777777" w:rsidR="008F2F5A" w:rsidRPr="001314B8" w:rsidRDefault="008F2F5A" w:rsidP="001314B8">
      <w:pPr>
        <w:spacing w:after="160"/>
        <w:rPr>
          <w:sz w:val="26"/>
          <w:szCs w:val="26"/>
        </w:rPr>
      </w:pPr>
      <w:r w:rsidRPr="001314B8">
        <w:rPr>
          <w:sz w:val="26"/>
          <w:szCs w:val="26"/>
        </w:rPr>
        <w:br w:type="page"/>
      </w:r>
    </w:p>
    <w:p w14:paraId="78E8E75B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  <w:r w:rsidRPr="001314B8">
        <w:rPr>
          <w:b/>
          <w:iCs/>
          <w:sz w:val="26"/>
          <w:szCs w:val="26"/>
        </w:rPr>
        <w:lastRenderedPageBreak/>
        <w:t>Kompetence sociální a personální</w:t>
      </w:r>
    </w:p>
    <w:p w14:paraId="1A007E14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jc w:val="left"/>
        <w:rPr>
          <w:bCs/>
          <w:sz w:val="26"/>
          <w:szCs w:val="26"/>
        </w:rPr>
      </w:pPr>
      <w:r w:rsidRPr="001314B8">
        <w:rPr>
          <w:bCs/>
          <w:sz w:val="26"/>
          <w:szCs w:val="26"/>
        </w:rPr>
        <w:t>Učitel</w:t>
      </w:r>
    </w:p>
    <w:p w14:paraId="1FF18E06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jc w:val="left"/>
        <w:rPr>
          <w:sz w:val="26"/>
          <w:szCs w:val="26"/>
        </w:rPr>
      </w:pPr>
      <w:r w:rsidRPr="001314B8">
        <w:rPr>
          <w:sz w:val="26"/>
          <w:szCs w:val="26"/>
        </w:rPr>
        <w:t>vyžaduje dodržování pravidel slušného chování</w:t>
      </w:r>
    </w:p>
    <w:p w14:paraId="10E23DF8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jc w:val="left"/>
        <w:rPr>
          <w:sz w:val="26"/>
          <w:szCs w:val="26"/>
        </w:rPr>
      </w:pPr>
      <w:r w:rsidRPr="001314B8">
        <w:rPr>
          <w:sz w:val="26"/>
          <w:szCs w:val="26"/>
        </w:rPr>
        <w:t>dodává žákům sebedůvěru</w:t>
      </w:r>
    </w:p>
    <w:p w14:paraId="52701900" w14:textId="3ABB49AF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žáky k dodržování pravidel</w:t>
      </w:r>
    </w:p>
    <w:p w14:paraId="3E06A17B" w14:textId="0CB88916" w:rsidR="00696484" w:rsidRPr="001314B8" w:rsidRDefault="00696484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orientuje výuku na příklady z každodenního života</w:t>
      </w:r>
    </w:p>
    <w:p w14:paraId="317C00E6" w14:textId="77777777" w:rsidR="008F2F5A" w:rsidRPr="001314B8" w:rsidRDefault="008F2F5A" w:rsidP="001314B8">
      <w:pPr>
        <w:pStyle w:val="Nadpis1"/>
        <w:jc w:val="left"/>
        <w:rPr>
          <w:sz w:val="26"/>
          <w:szCs w:val="26"/>
        </w:rPr>
      </w:pPr>
      <w:r w:rsidRPr="001314B8">
        <w:rPr>
          <w:b w:val="0"/>
          <w:bCs w:val="0"/>
          <w:sz w:val="26"/>
          <w:szCs w:val="26"/>
        </w:rPr>
        <w:t>Žák</w:t>
      </w:r>
    </w:p>
    <w:p w14:paraId="7D3B409B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spolupracuje ve skupině</w:t>
      </w:r>
    </w:p>
    <w:p w14:paraId="652A7E55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podílí se na utváření příjemné atmosféry v týmu</w:t>
      </w:r>
    </w:p>
    <w:p w14:paraId="2A3D5ED1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jc w:val="left"/>
        <w:rPr>
          <w:sz w:val="26"/>
          <w:szCs w:val="26"/>
        </w:rPr>
      </w:pPr>
      <w:r w:rsidRPr="001314B8">
        <w:rPr>
          <w:sz w:val="26"/>
          <w:szCs w:val="26"/>
        </w:rPr>
        <w:t>věcně argumentuje</w:t>
      </w:r>
    </w:p>
    <w:p w14:paraId="0F6B4CE6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tabs>
          <w:tab w:val="left" w:pos="284"/>
        </w:tabs>
        <w:ind w:left="1440"/>
        <w:jc w:val="left"/>
        <w:rPr>
          <w:sz w:val="26"/>
          <w:szCs w:val="26"/>
        </w:rPr>
      </w:pPr>
    </w:p>
    <w:p w14:paraId="2271C649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</w:p>
    <w:p w14:paraId="01D090E0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  <w:r w:rsidRPr="001314B8">
        <w:rPr>
          <w:b/>
          <w:iCs/>
          <w:sz w:val="26"/>
          <w:szCs w:val="26"/>
        </w:rPr>
        <w:t>Kompetence občanské</w:t>
      </w:r>
    </w:p>
    <w:p w14:paraId="39529740" w14:textId="77777777" w:rsidR="008F2F5A" w:rsidRPr="001314B8" w:rsidRDefault="008F2F5A" w:rsidP="001314B8">
      <w:pPr>
        <w:pStyle w:val="Mezera"/>
        <w:rPr>
          <w:bCs/>
          <w:sz w:val="26"/>
          <w:szCs w:val="26"/>
        </w:rPr>
      </w:pPr>
      <w:r w:rsidRPr="001314B8">
        <w:rPr>
          <w:bCs/>
          <w:sz w:val="26"/>
          <w:szCs w:val="26"/>
        </w:rPr>
        <w:t xml:space="preserve">Učitel </w:t>
      </w:r>
    </w:p>
    <w:p w14:paraId="30813CBB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zadává skupině úkoly způsobem, který vylučuje, aby jeden žák pracoval za ostatní</w:t>
      </w:r>
    </w:p>
    <w:p w14:paraId="6903B18A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motivuje žáky k prozkoumávání názorů a pohledů lišících se od jejich vlastních</w:t>
      </w:r>
    </w:p>
    <w:p w14:paraId="4DBEF2A5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 xml:space="preserve">motivuje žáky k zájmu o kulturní dědictví </w:t>
      </w:r>
    </w:p>
    <w:p w14:paraId="316F72EB" w14:textId="77777777" w:rsidR="008F2F5A" w:rsidRPr="001314B8" w:rsidRDefault="008F2F5A" w:rsidP="001314B8">
      <w:pPr>
        <w:pStyle w:val="Nadpis4"/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Žák</w:t>
      </w:r>
    </w:p>
    <w:p w14:paraId="1B986615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respektuje přesvědčení druhých lidí</w:t>
      </w:r>
    </w:p>
    <w:p w14:paraId="4090FCC2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chrání naše tradice, kulturní i historické dědictví</w:t>
      </w:r>
    </w:p>
    <w:p w14:paraId="153D831C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 xml:space="preserve">aktivně se zapojuje do kulturního dění </w:t>
      </w:r>
    </w:p>
    <w:p w14:paraId="73DB7A79" w14:textId="77777777" w:rsidR="008F2F5A" w:rsidRPr="001314B8" w:rsidRDefault="008F2F5A" w:rsidP="001314B8">
      <w:pPr>
        <w:pStyle w:val="Mezera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má pozitivní postoj k uměleckým dílům</w:t>
      </w:r>
    </w:p>
    <w:p w14:paraId="45F661BA" w14:textId="77777777" w:rsidR="008F2F5A" w:rsidRPr="001314B8" w:rsidRDefault="008F2F5A" w:rsidP="001314B8">
      <w:pPr>
        <w:pStyle w:val="Mezera"/>
        <w:ind w:left="1440"/>
        <w:rPr>
          <w:sz w:val="26"/>
          <w:szCs w:val="26"/>
        </w:rPr>
      </w:pPr>
    </w:p>
    <w:p w14:paraId="180FFA75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</w:p>
    <w:p w14:paraId="380824D5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</w:p>
    <w:p w14:paraId="2B79E06A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</w:p>
    <w:p w14:paraId="47084D3C" w14:textId="77777777" w:rsidR="008F2F5A" w:rsidRPr="001314B8" w:rsidRDefault="008F2F5A" w:rsidP="001314B8">
      <w:pPr>
        <w:pStyle w:val="Mezera"/>
        <w:rPr>
          <w:b/>
          <w:iCs/>
          <w:sz w:val="26"/>
          <w:szCs w:val="26"/>
        </w:rPr>
      </w:pPr>
      <w:r w:rsidRPr="001314B8">
        <w:rPr>
          <w:b/>
          <w:iCs/>
          <w:sz w:val="26"/>
          <w:szCs w:val="26"/>
        </w:rPr>
        <w:t>Kompetence pracovní</w:t>
      </w:r>
    </w:p>
    <w:p w14:paraId="2487D0CA" w14:textId="77777777" w:rsidR="008F2F5A" w:rsidRPr="001314B8" w:rsidRDefault="008F2F5A" w:rsidP="001314B8">
      <w:pPr>
        <w:pStyle w:val="VetvtextuRVPZVChar"/>
        <w:numPr>
          <w:ilvl w:val="0"/>
          <w:numId w:val="0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 xml:space="preserve">Učitel </w:t>
      </w:r>
    </w:p>
    <w:p w14:paraId="09618EA2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vede žáky k dodržování pravidel bezpečnosti a ochrany zdraví</w:t>
      </w:r>
      <w:r w:rsidRPr="001314B8">
        <w:rPr>
          <w:b/>
          <w:sz w:val="26"/>
          <w:szCs w:val="26"/>
        </w:rPr>
        <w:t xml:space="preserve"> </w:t>
      </w:r>
    </w:p>
    <w:p w14:paraId="7EA987A2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žáky k využívání znalostí v běžné praxi</w:t>
      </w:r>
    </w:p>
    <w:p w14:paraId="48C54730" w14:textId="77777777" w:rsidR="008F2F5A" w:rsidRPr="001314B8" w:rsidRDefault="008F2F5A" w:rsidP="001314B8">
      <w:pPr>
        <w:pStyle w:val="Odstavecseseznamem"/>
        <w:numPr>
          <w:ilvl w:val="1"/>
          <w:numId w:val="2"/>
        </w:numPr>
        <w:rPr>
          <w:sz w:val="26"/>
          <w:szCs w:val="26"/>
        </w:rPr>
      </w:pPr>
      <w:r w:rsidRPr="001314B8">
        <w:rPr>
          <w:sz w:val="26"/>
          <w:szCs w:val="26"/>
        </w:rPr>
        <w:t>vede k dodržování bezpečnostních pravidel pro práci s výpočetní technikou</w:t>
      </w:r>
    </w:p>
    <w:p w14:paraId="5348E7A9" w14:textId="77777777" w:rsidR="008F2F5A" w:rsidRPr="001314B8" w:rsidRDefault="008F2F5A" w:rsidP="001314B8">
      <w:pPr>
        <w:pStyle w:val="Nadpis4"/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Žák</w:t>
      </w:r>
    </w:p>
    <w:p w14:paraId="2EEC1576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dodržuje hygienu práce</w:t>
      </w:r>
    </w:p>
    <w:p w14:paraId="32002C41" w14:textId="7777777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dodržuje bezpečnostní pravidla pro práci s výpočetní technikou</w:t>
      </w:r>
    </w:p>
    <w:p w14:paraId="4BAE9207" w14:textId="1E6FD567" w:rsidR="008F2F5A" w:rsidRPr="001314B8" w:rsidRDefault="008F2F5A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využívá svých znalostí v běžné praxi</w:t>
      </w:r>
    </w:p>
    <w:p w14:paraId="435AA40A" w14:textId="664BBE06" w:rsidR="00696484" w:rsidRPr="001314B8" w:rsidRDefault="00696484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vhodně rozvrhne svoji práci</w:t>
      </w:r>
    </w:p>
    <w:p w14:paraId="02C5DA07" w14:textId="5D749610" w:rsidR="00696484" w:rsidRPr="001314B8" w:rsidRDefault="00696484" w:rsidP="001314B8">
      <w:pPr>
        <w:pStyle w:val="VetvtextuRVPZVChar"/>
        <w:numPr>
          <w:ilvl w:val="1"/>
          <w:numId w:val="2"/>
        </w:numPr>
        <w:tabs>
          <w:tab w:val="left" w:pos="284"/>
        </w:tabs>
        <w:ind w:right="72"/>
        <w:jc w:val="left"/>
        <w:rPr>
          <w:sz w:val="26"/>
          <w:szCs w:val="26"/>
        </w:rPr>
      </w:pPr>
      <w:r w:rsidRPr="001314B8">
        <w:rPr>
          <w:sz w:val="26"/>
          <w:szCs w:val="26"/>
        </w:rPr>
        <w:t>zhodnotí práci svoji i svých spolužáků</w:t>
      </w:r>
    </w:p>
    <w:p w14:paraId="5F1380FF" w14:textId="77777777" w:rsidR="00416198" w:rsidRPr="001314B8" w:rsidRDefault="00416198" w:rsidP="001314B8">
      <w:pPr>
        <w:pStyle w:val="Mezera"/>
        <w:rPr>
          <w:b/>
          <w:iCs/>
          <w:sz w:val="26"/>
          <w:szCs w:val="26"/>
        </w:rPr>
      </w:pPr>
    </w:p>
    <w:p w14:paraId="07450173" w14:textId="64316945" w:rsidR="00416198" w:rsidRPr="001314B8" w:rsidRDefault="00416198" w:rsidP="001314B8">
      <w:pPr>
        <w:pStyle w:val="Mezera"/>
        <w:rPr>
          <w:b/>
          <w:iCs/>
          <w:sz w:val="26"/>
          <w:szCs w:val="26"/>
        </w:rPr>
      </w:pPr>
      <w:r w:rsidRPr="001314B8">
        <w:rPr>
          <w:b/>
          <w:iCs/>
          <w:sz w:val="26"/>
          <w:szCs w:val="26"/>
        </w:rPr>
        <w:t>Kompetence digitální</w:t>
      </w:r>
    </w:p>
    <w:p w14:paraId="5CADDB52" w14:textId="77777777" w:rsidR="00416198" w:rsidRPr="001314B8" w:rsidRDefault="00416198" w:rsidP="001314B8">
      <w:pPr>
        <w:pStyle w:val="VetvtextuRVPZVChar"/>
        <w:numPr>
          <w:ilvl w:val="0"/>
          <w:numId w:val="0"/>
        </w:numPr>
        <w:tabs>
          <w:tab w:val="left" w:pos="284"/>
        </w:tabs>
        <w:ind w:left="720" w:right="72"/>
        <w:jc w:val="left"/>
        <w:rPr>
          <w:sz w:val="26"/>
          <w:szCs w:val="26"/>
        </w:rPr>
      </w:pPr>
    </w:p>
    <w:p w14:paraId="70C7BC6A" w14:textId="77777777" w:rsidR="00416198" w:rsidRPr="001314B8" w:rsidRDefault="00416198" w:rsidP="001314B8">
      <w:pPr>
        <w:pStyle w:val="Nadpis4"/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Žák</w:t>
      </w:r>
    </w:p>
    <w:p w14:paraId="0304FC7A" w14:textId="3B51420D" w:rsidR="001314B8" w:rsidRDefault="00416198" w:rsidP="001314B8">
      <w:pPr>
        <w:pStyle w:val="Nadpis4"/>
        <w:numPr>
          <w:ilvl w:val="0"/>
          <w:numId w:val="4"/>
        </w:numPr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 xml:space="preserve">běžně používaná digitální zařízení, aplikace a služby; využívá je při učení i při zapojení do života školy a do společnosti; samostatně rozhoduje, které </w:t>
      </w:r>
      <w:proofErr w:type="gramStart"/>
      <w:r w:rsidRPr="001314B8">
        <w:rPr>
          <w:rFonts w:ascii="Times New Roman" w:hAnsi="Times New Roman" w:cs="Times New Roman"/>
          <w:sz w:val="26"/>
          <w:szCs w:val="26"/>
        </w:rPr>
        <w:t>technologie</w:t>
      </w:r>
      <w:proofErr w:type="gramEnd"/>
      <w:r w:rsidRPr="001314B8">
        <w:rPr>
          <w:rFonts w:ascii="Times New Roman" w:hAnsi="Times New Roman" w:cs="Times New Roman"/>
          <w:sz w:val="26"/>
          <w:szCs w:val="26"/>
        </w:rPr>
        <w:t xml:space="preserve"> pro jakou činnost či řešený problém použít </w:t>
      </w:r>
    </w:p>
    <w:p w14:paraId="64D4FF11" w14:textId="375FAEE3" w:rsidR="001314B8" w:rsidRDefault="00416198" w:rsidP="001314B8">
      <w:pPr>
        <w:pStyle w:val="Nadpis4"/>
        <w:numPr>
          <w:ilvl w:val="0"/>
          <w:numId w:val="4"/>
        </w:numPr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 xml:space="preserve">získává, vyhledává, kriticky posuzuje, spravuje a sdílí data, informace a digitální obsah, k tomu volí postupy, </w:t>
      </w:r>
      <w:r w:rsidRPr="001314B8">
        <w:rPr>
          <w:rFonts w:ascii="Times New Roman" w:hAnsi="Times New Roman" w:cs="Times New Roman"/>
          <w:sz w:val="26"/>
          <w:szCs w:val="26"/>
        </w:rPr>
        <w:lastRenderedPageBreak/>
        <w:t xml:space="preserve">způsoby a prostředky, které odpovídají konkrétní situaci a účelu </w:t>
      </w:r>
    </w:p>
    <w:p w14:paraId="2B454DB5" w14:textId="6CC4FCD9" w:rsidR="001314B8" w:rsidRDefault="00416198" w:rsidP="001314B8">
      <w:pPr>
        <w:pStyle w:val="Nadpis4"/>
        <w:numPr>
          <w:ilvl w:val="0"/>
          <w:numId w:val="4"/>
        </w:numPr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 xml:space="preserve">využívá digitální technologie, aby si usnadnil práci, zefektivnil či zjednodušil své pracovní postupy a zkvalitnil výsledky své práce </w:t>
      </w:r>
    </w:p>
    <w:p w14:paraId="4B72D2D5" w14:textId="5C250E7C" w:rsidR="00416198" w:rsidRPr="001314B8" w:rsidRDefault="00416198" w:rsidP="001314B8">
      <w:pPr>
        <w:pStyle w:val="Nadpis4"/>
        <w:numPr>
          <w:ilvl w:val="0"/>
          <w:numId w:val="4"/>
        </w:numPr>
        <w:jc w:val="left"/>
        <w:rPr>
          <w:rFonts w:ascii="Times New Roman" w:hAnsi="Times New Roman" w:cs="Times New Roman"/>
          <w:sz w:val="26"/>
          <w:szCs w:val="26"/>
        </w:rPr>
      </w:pPr>
      <w:r w:rsidRPr="001314B8">
        <w:rPr>
          <w:rFonts w:ascii="Times New Roman" w:hAnsi="Times New Roman" w:cs="Times New Roman"/>
          <w:sz w:val="26"/>
          <w:szCs w:val="26"/>
        </w:rPr>
        <w:t>chápe význam digitálních technologií pro lidskou společnost</w:t>
      </w:r>
      <w:r w:rsidR="00993675" w:rsidRPr="001314B8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416198" w:rsidRPr="001314B8" w:rsidSect="00815B7E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379A9"/>
    <w:multiLevelType w:val="hybridMultilevel"/>
    <w:tmpl w:val="EDBE26D2"/>
    <w:lvl w:ilvl="0" w:tplc="88DC0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E3017E"/>
    <w:multiLevelType w:val="hybridMultilevel"/>
    <w:tmpl w:val="BAEEED9E"/>
    <w:lvl w:ilvl="0" w:tplc="BEDEF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45DEB"/>
    <w:multiLevelType w:val="hybridMultilevel"/>
    <w:tmpl w:val="C652D60A"/>
    <w:lvl w:ilvl="0" w:tplc="69D22F9A">
      <w:start w:val="1"/>
      <w:numFmt w:val="bullet"/>
      <w:pStyle w:val="VetvtextuRVPZVChar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CE81744"/>
    <w:multiLevelType w:val="hybridMultilevel"/>
    <w:tmpl w:val="929282C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EDEF7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F5A"/>
    <w:rsid w:val="001314B8"/>
    <w:rsid w:val="00416198"/>
    <w:rsid w:val="00696484"/>
    <w:rsid w:val="0080097F"/>
    <w:rsid w:val="008F2F5A"/>
    <w:rsid w:val="00907EE1"/>
    <w:rsid w:val="00993675"/>
    <w:rsid w:val="00F9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A4247"/>
  <w15:chartTrackingRefBased/>
  <w15:docId w15:val="{3587E496-561B-4724-B5D2-6B719FA7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F2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8F2F5A"/>
    <w:pPr>
      <w:keepNext/>
      <w:jc w:val="both"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8F2F5A"/>
    <w:pPr>
      <w:keepNext/>
      <w:ind w:firstLine="708"/>
      <w:jc w:val="both"/>
      <w:outlineLvl w:val="1"/>
    </w:pPr>
    <w:rPr>
      <w:rFonts w:ascii="Arial" w:hAnsi="Arial" w:cs="Arial"/>
      <w:bCs/>
      <w:iCs/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8F2F5A"/>
    <w:pPr>
      <w:keepNext/>
      <w:jc w:val="both"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unhideWhenUsed/>
    <w:qFormat/>
    <w:rsid w:val="008F2F5A"/>
    <w:pPr>
      <w:keepNext/>
      <w:jc w:val="both"/>
      <w:outlineLvl w:val="3"/>
    </w:pPr>
    <w:rPr>
      <w:rFonts w:ascii="Arial" w:hAnsi="Arial" w:cs="Arial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F2F5A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8F2F5A"/>
    <w:rPr>
      <w:rFonts w:ascii="Arial" w:eastAsia="Times New Roman" w:hAnsi="Arial" w:cs="Arial"/>
      <w:bCs/>
      <w:iCs/>
      <w:sz w:val="28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8F2F5A"/>
    <w:rPr>
      <w:rFonts w:ascii="Arial" w:eastAsia="Times New Roman" w:hAnsi="Arial" w:cs="Arial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8F2F5A"/>
    <w:rPr>
      <w:rFonts w:ascii="Arial" w:eastAsia="Times New Roman" w:hAnsi="Arial" w:cs="Arial"/>
      <w:sz w:val="28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8F2F5A"/>
    <w:pPr>
      <w:tabs>
        <w:tab w:val="left" w:pos="5820"/>
      </w:tabs>
      <w:jc w:val="both"/>
    </w:pPr>
    <w:rPr>
      <w:b/>
      <w:bCs/>
      <w:sz w:val="26"/>
      <w:u w:val="single"/>
    </w:rPr>
  </w:style>
  <w:style w:type="character" w:customStyle="1" w:styleId="ZkladntextChar">
    <w:name w:val="Základní text Char"/>
    <w:basedOn w:val="Standardnpsmoodstavce"/>
    <w:link w:val="Zkladntext"/>
    <w:rsid w:val="008F2F5A"/>
    <w:rPr>
      <w:rFonts w:ascii="Times New Roman" w:eastAsia="Times New Roman" w:hAnsi="Times New Roman" w:cs="Times New Roman"/>
      <w:b/>
      <w:bCs/>
      <w:sz w:val="26"/>
      <w:szCs w:val="24"/>
      <w:u w:val="single"/>
      <w:lang w:eastAsia="cs-CZ"/>
    </w:rPr>
  </w:style>
  <w:style w:type="paragraph" w:customStyle="1" w:styleId="TextodstavecRVPZV11bZarovnatdoblokuPrvndek1cmPed6b">
    <w:name w:val="Text odstavec_RVPZV 11 b. Zarovnat do bloku První řádek:  1 cm Před:  6 b."/>
    <w:basedOn w:val="Normln"/>
    <w:rsid w:val="008F2F5A"/>
    <w:pPr>
      <w:spacing w:before="120"/>
      <w:ind w:firstLine="567"/>
      <w:jc w:val="both"/>
    </w:pPr>
    <w:rPr>
      <w:sz w:val="22"/>
      <w:szCs w:val="22"/>
    </w:rPr>
  </w:style>
  <w:style w:type="paragraph" w:customStyle="1" w:styleId="Mezera">
    <w:name w:val="Mezera"/>
    <w:basedOn w:val="Normln"/>
    <w:rsid w:val="008F2F5A"/>
    <w:rPr>
      <w:sz w:val="22"/>
    </w:rPr>
  </w:style>
  <w:style w:type="paragraph" w:customStyle="1" w:styleId="VetvtextuRVPZVChar">
    <w:name w:val="Výčet v textu_RVPZV Char"/>
    <w:basedOn w:val="Normln"/>
    <w:rsid w:val="008F2F5A"/>
    <w:pPr>
      <w:numPr>
        <w:numId w:val="1"/>
      </w:numPr>
      <w:tabs>
        <w:tab w:val="clear" w:pos="360"/>
        <w:tab w:val="left" w:pos="567"/>
      </w:tabs>
      <w:spacing w:before="60"/>
      <w:ind w:left="567" w:hanging="397"/>
      <w:jc w:val="both"/>
    </w:pPr>
    <w:rPr>
      <w:sz w:val="22"/>
      <w:szCs w:val="22"/>
    </w:rPr>
  </w:style>
  <w:style w:type="paragraph" w:styleId="Odstavecseseznamem">
    <w:name w:val="List Paragraph"/>
    <w:basedOn w:val="Normln"/>
    <w:uiPriority w:val="34"/>
    <w:qFormat/>
    <w:rsid w:val="008F2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Dita Tomková</dc:creator>
  <cp:keywords/>
  <dc:description/>
  <cp:lastModifiedBy>Dita Tomková</cp:lastModifiedBy>
  <cp:revision>2</cp:revision>
  <dcterms:created xsi:type="dcterms:W3CDTF">2023-05-19T12:34:00Z</dcterms:created>
  <dcterms:modified xsi:type="dcterms:W3CDTF">2023-05-19T12:34:00Z</dcterms:modified>
</cp:coreProperties>
</file>